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85" w:rsidRPr="004413AA" w:rsidRDefault="00925585" w:rsidP="00925585">
      <w:pPr>
        <w:jc w:val="center"/>
        <w:outlineLvl w:val="0"/>
        <w:rPr>
          <w:rFonts w:ascii="Arial" w:hAnsi="Arial" w:cs="Arial"/>
          <w:b/>
          <w:bCs/>
          <w:spacing w:val="40"/>
          <w:sz w:val="24"/>
          <w:szCs w:val="24"/>
        </w:rPr>
      </w:pPr>
      <w:r w:rsidRPr="004413AA">
        <w:rPr>
          <w:rFonts w:ascii="Arial" w:hAnsi="Arial" w:cs="Arial"/>
          <w:b/>
          <w:bCs/>
          <w:spacing w:val="40"/>
          <w:sz w:val="24"/>
          <w:szCs w:val="24"/>
        </w:rPr>
        <w:t>Администрация Орловского сельского поселения</w:t>
      </w:r>
      <w:bookmarkStart w:id="0" w:name="_GoBack"/>
      <w:bookmarkEnd w:id="0"/>
    </w:p>
    <w:p w:rsidR="00925585" w:rsidRPr="004413AA" w:rsidRDefault="00925585" w:rsidP="00925585">
      <w:pPr>
        <w:spacing w:before="120" w:after="120"/>
        <w:jc w:val="center"/>
        <w:rPr>
          <w:rFonts w:ascii="Arial" w:hAnsi="Arial" w:cs="Arial"/>
          <w:b/>
          <w:bCs/>
          <w:spacing w:val="30"/>
          <w:sz w:val="24"/>
          <w:szCs w:val="24"/>
        </w:rPr>
      </w:pPr>
      <w:r w:rsidRPr="004413AA">
        <w:rPr>
          <w:rFonts w:ascii="Arial" w:hAnsi="Arial" w:cs="Arial"/>
          <w:b/>
          <w:bCs/>
          <w:spacing w:val="30"/>
          <w:sz w:val="24"/>
          <w:szCs w:val="24"/>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925585" w:rsidRPr="00433F5B" w:rsidTr="00EB01E8">
        <w:tc>
          <w:tcPr>
            <w:tcW w:w="3697" w:type="dxa"/>
          </w:tcPr>
          <w:p w:rsidR="00925585" w:rsidRPr="00433F5B" w:rsidRDefault="00DF5574" w:rsidP="007479FF">
            <w:pPr>
              <w:rPr>
                <w:rFonts w:ascii="Arial" w:hAnsi="Arial" w:cs="Arial"/>
                <w:bCs/>
                <w:sz w:val="24"/>
                <w:szCs w:val="24"/>
              </w:rPr>
            </w:pPr>
            <w:r>
              <w:rPr>
                <w:rFonts w:ascii="Arial" w:hAnsi="Arial" w:cs="Arial"/>
                <w:bCs/>
                <w:sz w:val="24"/>
                <w:szCs w:val="24"/>
              </w:rPr>
              <w:t>«</w:t>
            </w:r>
            <w:r w:rsidR="007479FF">
              <w:rPr>
                <w:rFonts w:ascii="Arial" w:hAnsi="Arial" w:cs="Arial"/>
                <w:bCs/>
                <w:sz w:val="24"/>
                <w:szCs w:val="24"/>
              </w:rPr>
              <w:t>00</w:t>
            </w:r>
            <w:r>
              <w:rPr>
                <w:rFonts w:ascii="Arial" w:hAnsi="Arial" w:cs="Arial"/>
                <w:bCs/>
                <w:sz w:val="24"/>
                <w:szCs w:val="24"/>
              </w:rPr>
              <w:t xml:space="preserve">» </w:t>
            </w:r>
            <w:r w:rsidR="007479FF">
              <w:rPr>
                <w:rFonts w:ascii="Arial" w:hAnsi="Arial" w:cs="Arial"/>
                <w:bCs/>
                <w:sz w:val="24"/>
                <w:szCs w:val="24"/>
              </w:rPr>
              <w:t>января</w:t>
            </w:r>
            <w:r w:rsidR="00925585">
              <w:rPr>
                <w:rFonts w:ascii="Arial" w:hAnsi="Arial" w:cs="Arial"/>
                <w:bCs/>
                <w:sz w:val="24"/>
                <w:szCs w:val="24"/>
              </w:rPr>
              <w:t xml:space="preserve"> </w:t>
            </w:r>
            <w:r w:rsidR="00925585" w:rsidRPr="00433F5B">
              <w:rPr>
                <w:rFonts w:ascii="Arial" w:hAnsi="Arial" w:cs="Arial"/>
                <w:bCs/>
                <w:sz w:val="24"/>
                <w:szCs w:val="24"/>
              </w:rPr>
              <w:t>201</w:t>
            </w:r>
            <w:r w:rsidR="007479FF">
              <w:rPr>
                <w:rFonts w:ascii="Arial" w:hAnsi="Arial" w:cs="Arial"/>
                <w:bCs/>
                <w:sz w:val="24"/>
                <w:szCs w:val="24"/>
              </w:rPr>
              <w:t>7</w:t>
            </w:r>
            <w:r w:rsidR="00925585" w:rsidRPr="00433F5B">
              <w:rPr>
                <w:rFonts w:ascii="Arial" w:hAnsi="Arial" w:cs="Arial"/>
                <w:bCs/>
                <w:sz w:val="24"/>
                <w:szCs w:val="24"/>
              </w:rPr>
              <w:t xml:space="preserve"> г.</w:t>
            </w:r>
          </w:p>
        </w:tc>
        <w:tc>
          <w:tcPr>
            <w:tcW w:w="2211" w:type="dxa"/>
          </w:tcPr>
          <w:p w:rsidR="00925585" w:rsidRPr="00433F5B" w:rsidRDefault="00925585" w:rsidP="00EB01E8">
            <w:pPr>
              <w:jc w:val="center"/>
              <w:rPr>
                <w:rFonts w:ascii="Arial" w:hAnsi="Arial" w:cs="Arial"/>
              </w:rPr>
            </w:pPr>
            <w:r w:rsidRPr="00433F5B">
              <w:rPr>
                <w:rFonts w:ascii="Arial" w:hAnsi="Arial" w:cs="Arial"/>
              </w:rPr>
              <w:t>п. Центральный</w:t>
            </w:r>
          </w:p>
          <w:p w:rsidR="00925585" w:rsidRPr="00433F5B" w:rsidRDefault="00925585" w:rsidP="00EB01E8">
            <w:pPr>
              <w:jc w:val="center"/>
              <w:rPr>
                <w:rFonts w:ascii="Arial" w:hAnsi="Arial" w:cs="Arial"/>
              </w:rPr>
            </w:pPr>
            <w:proofErr w:type="spellStart"/>
            <w:r w:rsidRPr="00433F5B">
              <w:rPr>
                <w:rFonts w:ascii="Arial" w:hAnsi="Arial" w:cs="Arial"/>
              </w:rPr>
              <w:t>Верхнекетского</w:t>
            </w:r>
            <w:proofErr w:type="spellEnd"/>
            <w:r w:rsidRPr="00433F5B">
              <w:rPr>
                <w:rFonts w:ascii="Arial" w:hAnsi="Arial" w:cs="Arial"/>
              </w:rPr>
              <w:t xml:space="preserve"> района</w:t>
            </w:r>
          </w:p>
          <w:p w:rsidR="00925585" w:rsidRPr="00433F5B" w:rsidRDefault="00925585" w:rsidP="00EB01E8">
            <w:pPr>
              <w:jc w:val="center"/>
              <w:rPr>
                <w:rFonts w:ascii="Arial" w:hAnsi="Arial" w:cs="Arial"/>
                <w:sz w:val="2"/>
                <w:szCs w:val="2"/>
              </w:rPr>
            </w:pPr>
            <w:r w:rsidRPr="00433F5B">
              <w:rPr>
                <w:rFonts w:ascii="Arial" w:hAnsi="Arial" w:cs="Arial"/>
              </w:rPr>
              <w:t>Томской области</w:t>
            </w:r>
          </w:p>
        </w:tc>
        <w:tc>
          <w:tcPr>
            <w:tcW w:w="3448" w:type="dxa"/>
          </w:tcPr>
          <w:p w:rsidR="00925585" w:rsidRPr="00433F5B" w:rsidRDefault="00925585" w:rsidP="007479FF">
            <w:pPr>
              <w:ind w:right="57"/>
              <w:jc w:val="right"/>
              <w:rPr>
                <w:rFonts w:ascii="Arial" w:hAnsi="Arial" w:cs="Arial"/>
                <w:bCs/>
                <w:sz w:val="24"/>
                <w:szCs w:val="24"/>
              </w:rPr>
            </w:pPr>
            <w:r w:rsidRPr="00433F5B">
              <w:rPr>
                <w:rFonts w:ascii="Arial" w:hAnsi="Arial" w:cs="Arial"/>
                <w:bCs/>
                <w:sz w:val="24"/>
                <w:szCs w:val="24"/>
              </w:rPr>
              <w:t xml:space="preserve">№ </w:t>
            </w:r>
            <w:r w:rsidR="007479FF">
              <w:rPr>
                <w:rFonts w:ascii="Arial" w:hAnsi="Arial" w:cs="Arial"/>
                <w:bCs/>
                <w:sz w:val="24"/>
                <w:szCs w:val="24"/>
              </w:rPr>
              <w:t>0</w:t>
            </w:r>
          </w:p>
        </w:tc>
      </w:tr>
    </w:tbl>
    <w:p w:rsidR="009D4DDD" w:rsidRDefault="009D4DDD" w:rsidP="009D4DDD">
      <w:pPr>
        <w:widowControl/>
        <w:suppressAutoHyphens/>
        <w:autoSpaceDE/>
        <w:jc w:val="center"/>
        <w:rPr>
          <w:rFonts w:ascii="Arial" w:hAnsi="Arial" w:cs="Arial"/>
          <w:b/>
          <w:sz w:val="24"/>
          <w:szCs w:val="24"/>
        </w:rPr>
      </w:pPr>
    </w:p>
    <w:p w:rsidR="009D4DDD" w:rsidRDefault="009D4DDD" w:rsidP="009D4DDD">
      <w:pPr>
        <w:widowControl/>
        <w:suppressAutoHyphens/>
        <w:autoSpaceDE/>
        <w:jc w:val="center"/>
        <w:rPr>
          <w:rFonts w:ascii="Arial" w:hAnsi="Arial" w:cs="Arial"/>
          <w:b/>
          <w:sz w:val="24"/>
          <w:szCs w:val="24"/>
        </w:rPr>
      </w:pPr>
      <w:r>
        <w:rPr>
          <w:rFonts w:ascii="Arial" w:hAnsi="Arial" w:cs="Arial"/>
          <w:b/>
          <w:sz w:val="24"/>
          <w:szCs w:val="24"/>
        </w:rPr>
        <w:t>О внесении изменени</w:t>
      </w:r>
      <w:r w:rsidR="00EF3083">
        <w:rPr>
          <w:rFonts w:ascii="Arial" w:hAnsi="Arial" w:cs="Arial"/>
          <w:b/>
          <w:sz w:val="24"/>
          <w:szCs w:val="24"/>
        </w:rPr>
        <w:t>я</w:t>
      </w:r>
      <w:r>
        <w:rPr>
          <w:rFonts w:ascii="Arial" w:hAnsi="Arial" w:cs="Arial"/>
          <w:b/>
          <w:sz w:val="24"/>
          <w:szCs w:val="24"/>
        </w:rPr>
        <w:t xml:space="preserve"> в </w:t>
      </w:r>
      <w:r w:rsidRPr="00BB1486">
        <w:rPr>
          <w:rFonts w:ascii="Arial" w:hAnsi="Arial" w:cs="Arial"/>
          <w:b/>
          <w:sz w:val="24"/>
          <w:szCs w:val="24"/>
        </w:rPr>
        <w:t xml:space="preserve"> </w:t>
      </w:r>
      <w:r>
        <w:rPr>
          <w:rFonts w:ascii="Arial" w:hAnsi="Arial" w:cs="Arial"/>
          <w:b/>
          <w:sz w:val="24"/>
          <w:szCs w:val="24"/>
        </w:rPr>
        <w:t xml:space="preserve">постановление Администрации </w:t>
      </w:r>
      <w:r w:rsidR="00925585">
        <w:rPr>
          <w:rFonts w:ascii="Arial" w:hAnsi="Arial" w:cs="Arial"/>
          <w:b/>
          <w:sz w:val="24"/>
          <w:szCs w:val="24"/>
        </w:rPr>
        <w:t>Орловского</w:t>
      </w:r>
      <w:r>
        <w:rPr>
          <w:rFonts w:ascii="Arial" w:hAnsi="Arial" w:cs="Arial"/>
          <w:b/>
          <w:sz w:val="24"/>
          <w:szCs w:val="24"/>
        </w:rPr>
        <w:t xml:space="preserve"> сельского поселения от </w:t>
      </w:r>
      <w:r w:rsidR="00F25086">
        <w:rPr>
          <w:rFonts w:ascii="Arial" w:hAnsi="Arial" w:cs="Arial"/>
          <w:b/>
          <w:sz w:val="24"/>
          <w:szCs w:val="24"/>
        </w:rPr>
        <w:t>2</w:t>
      </w:r>
      <w:r w:rsidR="00925585">
        <w:rPr>
          <w:rFonts w:ascii="Arial" w:hAnsi="Arial" w:cs="Arial"/>
          <w:b/>
          <w:sz w:val="24"/>
          <w:szCs w:val="24"/>
        </w:rPr>
        <w:t>1</w:t>
      </w:r>
      <w:r w:rsidR="00F25086">
        <w:rPr>
          <w:rFonts w:ascii="Arial" w:hAnsi="Arial" w:cs="Arial"/>
          <w:b/>
          <w:sz w:val="24"/>
          <w:szCs w:val="24"/>
        </w:rPr>
        <w:t>.06</w:t>
      </w:r>
      <w:r>
        <w:rPr>
          <w:rFonts w:ascii="Arial" w:hAnsi="Arial" w:cs="Arial"/>
          <w:b/>
          <w:sz w:val="24"/>
          <w:szCs w:val="24"/>
        </w:rPr>
        <w:t>.201</w:t>
      </w:r>
      <w:r w:rsidR="00F25086">
        <w:rPr>
          <w:rFonts w:ascii="Arial" w:hAnsi="Arial" w:cs="Arial"/>
          <w:b/>
          <w:sz w:val="24"/>
          <w:szCs w:val="24"/>
        </w:rPr>
        <w:t>4</w:t>
      </w:r>
      <w:r>
        <w:rPr>
          <w:rFonts w:ascii="Arial" w:hAnsi="Arial" w:cs="Arial"/>
          <w:b/>
          <w:sz w:val="24"/>
          <w:szCs w:val="24"/>
        </w:rPr>
        <w:t xml:space="preserve"> № </w:t>
      </w:r>
      <w:r w:rsidR="00F25086">
        <w:rPr>
          <w:rFonts w:ascii="Arial" w:hAnsi="Arial" w:cs="Arial"/>
          <w:b/>
          <w:sz w:val="24"/>
          <w:szCs w:val="24"/>
        </w:rPr>
        <w:t>03</w:t>
      </w:r>
      <w:r w:rsidR="00925585">
        <w:rPr>
          <w:rFonts w:ascii="Arial" w:hAnsi="Arial" w:cs="Arial"/>
          <w:b/>
          <w:sz w:val="24"/>
          <w:szCs w:val="24"/>
        </w:rPr>
        <w:t>7</w:t>
      </w:r>
      <w:r>
        <w:rPr>
          <w:rFonts w:ascii="Arial" w:hAnsi="Arial" w:cs="Arial"/>
          <w:b/>
          <w:sz w:val="24"/>
          <w:szCs w:val="24"/>
        </w:rPr>
        <w:t xml:space="preserve"> «</w:t>
      </w:r>
      <w:r w:rsidRPr="00B3427D">
        <w:rPr>
          <w:rFonts w:ascii="Arial" w:hAnsi="Arial" w:cs="Arial"/>
          <w:b/>
          <w:sz w:val="24"/>
          <w:szCs w:val="24"/>
        </w:rPr>
        <w:t xml:space="preserve">Об утверждении </w:t>
      </w:r>
      <w:r w:rsidR="007226E4">
        <w:rPr>
          <w:rFonts w:ascii="Arial" w:hAnsi="Arial" w:cs="Arial"/>
          <w:b/>
          <w:sz w:val="24"/>
          <w:szCs w:val="24"/>
        </w:rPr>
        <w:t xml:space="preserve"> а</w:t>
      </w:r>
      <w:r w:rsidRPr="00B3427D">
        <w:rPr>
          <w:rFonts w:ascii="Arial" w:hAnsi="Arial" w:cs="Arial"/>
          <w:b/>
          <w:sz w:val="24"/>
          <w:szCs w:val="24"/>
        </w:rPr>
        <w:t>дминистративн</w:t>
      </w:r>
      <w:r>
        <w:rPr>
          <w:rFonts w:ascii="Arial" w:hAnsi="Arial" w:cs="Arial"/>
          <w:b/>
          <w:sz w:val="24"/>
          <w:szCs w:val="24"/>
        </w:rPr>
        <w:t>ого регламента</w:t>
      </w:r>
      <w:r w:rsidRPr="00B3427D">
        <w:rPr>
          <w:rFonts w:ascii="Arial" w:hAnsi="Arial" w:cs="Arial"/>
          <w:b/>
          <w:sz w:val="24"/>
          <w:szCs w:val="24"/>
        </w:rPr>
        <w:t xml:space="preserve"> по предоставлению муниципальн</w:t>
      </w:r>
      <w:r>
        <w:rPr>
          <w:rFonts w:ascii="Arial" w:hAnsi="Arial" w:cs="Arial"/>
          <w:b/>
          <w:sz w:val="24"/>
          <w:szCs w:val="24"/>
        </w:rPr>
        <w:t>ой</w:t>
      </w:r>
      <w:r w:rsidRPr="00B3427D">
        <w:rPr>
          <w:rFonts w:ascii="Arial" w:hAnsi="Arial" w:cs="Arial"/>
          <w:b/>
          <w:sz w:val="24"/>
          <w:szCs w:val="24"/>
        </w:rPr>
        <w:t xml:space="preserve"> услуг</w:t>
      </w:r>
      <w:r>
        <w:rPr>
          <w:rFonts w:ascii="Arial" w:hAnsi="Arial" w:cs="Arial"/>
          <w:b/>
          <w:sz w:val="24"/>
          <w:szCs w:val="24"/>
        </w:rPr>
        <w:t>и</w:t>
      </w:r>
      <w:r w:rsidRPr="00E8199E">
        <w:rPr>
          <w:rFonts w:ascii="Arial" w:hAnsi="Arial" w:cs="Arial"/>
          <w:b/>
          <w:sz w:val="24"/>
          <w:szCs w:val="24"/>
        </w:rPr>
        <w:t xml:space="preserve"> «Выдача, продление, внесение изменений в разрешения на строительство и реконструкцию объектов капитального строительства»</w:t>
      </w:r>
    </w:p>
    <w:p w:rsidR="009D4DDD" w:rsidRDefault="009D4DDD" w:rsidP="00713C6B">
      <w:pPr>
        <w:widowControl/>
        <w:suppressAutoHyphens/>
        <w:autoSpaceDE/>
        <w:ind w:firstLine="720"/>
        <w:jc w:val="both"/>
        <w:rPr>
          <w:rFonts w:ascii="Arial" w:hAnsi="Arial" w:cs="Arial"/>
          <w:b/>
          <w:sz w:val="24"/>
          <w:szCs w:val="24"/>
        </w:rPr>
      </w:pPr>
    </w:p>
    <w:p w:rsidR="009D4DDD" w:rsidRDefault="009D4DDD" w:rsidP="00713C6B">
      <w:pPr>
        <w:widowControl/>
        <w:suppressAutoHyphens/>
        <w:autoSpaceDE/>
        <w:ind w:firstLine="720"/>
        <w:jc w:val="both"/>
        <w:rPr>
          <w:rFonts w:ascii="Arial" w:hAnsi="Arial" w:cs="Arial"/>
          <w:sz w:val="24"/>
          <w:szCs w:val="24"/>
        </w:rPr>
      </w:pPr>
    </w:p>
    <w:p w:rsidR="00713C6B" w:rsidRPr="00544964" w:rsidRDefault="00713C6B" w:rsidP="00713C6B">
      <w:pPr>
        <w:widowControl/>
        <w:suppressAutoHyphens/>
        <w:autoSpaceDE/>
        <w:ind w:firstLine="720"/>
        <w:jc w:val="both"/>
        <w:rPr>
          <w:rFonts w:ascii="Arial" w:hAnsi="Arial" w:cs="Arial"/>
          <w:sz w:val="24"/>
          <w:szCs w:val="24"/>
        </w:rPr>
      </w:pPr>
      <w:r w:rsidRPr="00544964">
        <w:rPr>
          <w:rFonts w:ascii="Arial" w:hAnsi="Arial" w:cs="Arial"/>
          <w:sz w:val="24"/>
          <w:szCs w:val="24"/>
        </w:rPr>
        <w:t xml:space="preserve">В </w:t>
      </w:r>
      <w:r w:rsidR="00F856C0" w:rsidRPr="00544964">
        <w:rPr>
          <w:rFonts w:ascii="Arial" w:hAnsi="Arial" w:cs="Arial"/>
          <w:sz w:val="24"/>
          <w:szCs w:val="24"/>
        </w:rPr>
        <w:t>целях приведения</w:t>
      </w:r>
      <w:r w:rsidR="005554FB" w:rsidRPr="00544964">
        <w:rPr>
          <w:rFonts w:ascii="Arial" w:hAnsi="Arial" w:cs="Arial"/>
          <w:sz w:val="24"/>
          <w:szCs w:val="24"/>
        </w:rPr>
        <w:t xml:space="preserve"> муниципального</w:t>
      </w:r>
      <w:r w:rsidR="00F856C0" w:rsidRPr="00544964">
        <w:rPr>
          <w:rFonts w:ascii="Arial" w:hAnsi="Arial" w:cs="Arial"/>
          <w:sz w:val="24"/>
          <w:szCs w:val="24"/>
        </w:rPr>
        <w:t xml:space="preserve"> нормативного правового акта в соответствие с</w:t>
      </w:r>
      <w:r w:rsidR="00EF3083" w:rsidRPr="00544964">
        <w:rPr>
          <w:rFonts w:ascii="Arial" w:hAnsi="Arial" w:cs="Arial"/>
          <w:sz w:val="24"/>
          <w:szCs w:val="24"/>
        </w:rPr>
        <w:t xml:space="preserve"> частью 11 статьи 51 Градостроительного кодекса Российской Федерации</w:t>
      </w:r>
      <w:r w:rsidRPr="00544964">
        <w:rPr>
          <w:rFonts w:ascii="Arial" w:hAnsi="Arial" w:cs="Arial"/>
          <w:sz w:val="24"/>
          <w:szCs w:val="24"/>
        </w:rPr>
        <w:t xml:space="preserve">, </w:t>
      </w:r>
    </w:p>
    <w:p w:rsidR="00713C6B" w:rsidRPr="00544964" w:rsidRDefault="00713C6B" w:rsidP="00713C6B">
      <w:pPr>
        <w:widowControl/>
        <w:suppressAutoHyphens/>
        <w:autoSpaceDE/>
        <w:jc w:val="both"/>
        <w:rPr>
          <w:rFonts w:ascii="Arial" w:hAnsi="Arial" w:cs="Arial"/>
          <w:sz w:val="24"/>
          <w:szCs w:val="24"/>
        </w:rPr>
      </w:pPr>
    </w:p>
    <w:p w:rsidR="00713C6B" w:rsidRPr="00544964" w:rsidRDefault="00713C6B" w:rsidP="00713C6B">
      <w:pPr>
        <w:widowControl/>
        <w:suppressAutoHyphens/>
        <w:autoSpaceDE/>
        <w:spacing w:line="360" w:lineRule="auto"/>
        <w:jc w:val="both"/>
        <w:rPr>
          <w:rFonts w:ascii="Arial" w:hAnsi="Arial" w:cs="Arial"/>
          <w:sz w:val="24"/>
          <w:szCs w:val="24"/>
        </w:rPr>
      </w:pPr>
      <w:r w:rsidRPr="00544964">
        <w:rPr>
          <w:rFonts w:ascii="Arial" w:hAnsi="Arial" w:cs="Arial"/>
          <w:sz w:val="24"/>
          <w:szCs w:val="24"/>
        </w:rPr>
        <w:t>ПОСТАНОВЛЯЮ:</w:t>
      </w:r>
    </w:p>
    <w:p w:rsidR="00BF4BEC" w:rsidRPr="00544964" w:rsidRDefault="00713C6B" w:rsidP="00BF4BEC">
      <w:pPr>
        <w:widowControl/>
        <w:suppressAutoHyphens/>
        <w:autoSpaceDE/>
        <w:ind w:firstLine="567"/>
        <w:jc w:val="both"/>
        <w:rPr>
          <w:rFonts w:ascii="Arial" w:hAnsi="Arial" w:cs="Arial"/>
          <w:sz w:val="24"/>
          <w:szCs w:val="24"/>
        </w:rPr>
      </w:pPr>
      <w:r w:rsidRPr="00544964">
        <w:rPr>
          <w:rFonts w:ascii="Arial" w:hAnsi="Arial" w:cs="Arial"/>
          <w:sz w:val="24"/>
          <w:szCs w:val="24"/>
        </w:rPr>
        <w:t xml:space="preserve">1. </w:t>
      </w:r>
      <w:r w:rsidR="00F856C0" w:rsidRPr="00544964">
        <w:rPr>
          <w:rFonts w:ascii="Arial" w:hAnsi="Arial" w:cs="Arial"/>
          <w:sz w:val="24"/>
          <w:szCs w:val="24"/>
        </w:rPr>
        <w:t xml:space="preserve">Внести в </w:t>
      </w:r>
      <w:r w:rsidR="00354864" w:rsidRPr="00544964">
        <w:rPr>
          <w:rFonts w:ascii="Arial" w:hAnsi="Arial" w:cs="Arial"/>
          <w:sz w:val="24"/>
          <w:szCs w:val="24"/>
        </w:rPr>
        <w:t>постановлени</w:t>
      </w:r>
      <w:r w:rsidR="00F7470E" w:rsidRPr="00544964">
        <w:rPr>
          <w:rFonts w:ascii="Arial" w:hAnsi="Arial" w:cs="Arial"/>
          <w:sz w:val="24"/>
          <w:szCs w:val="24"/>
        </w:rPr>
        <w:t>е</w:t>
      </w:r>
      <w:r w:rsidR="00354864" w:rsidRPr="00544964">
        <w:rPr>
          <w:rFonts w:ascii="Arial" w:hAnsi="Arial" w:cs="Arial"/>
          <w:sz w:val="24"/>
          <w:szCs w:val="24"/>
        </w:rPr>
        <w:t xml:space="preserve"> Администрации </w:t>
      </w:r>
      <w:r w:rsidR="00925585" w:rsidRPr="00544964">
        <w:rPr>
          <w:rFonts w:ascii="Arial" w:hAnsi="Arial" w:cs="Arial"/>
          <w:sz w:val="24"/>
          <w:szCs w:val="24"/>
        </w:rPr>
        <w:t>Орловского</w:t>
      </w:r>
      <w:r w:rsidR="009D4DDD" w:rsidRPr="00544964">
        <w:rPr>
          <w:rFonts w:ascii="Arial" w:hAnsi="Arial" w:cs="Arial"/>
          <w:sz w:val="24"/>
          <w:szCs w:val="24"/>
        </w:rPr>
        <w:t xml:space="preserve"> сельского поселения от </w:t>
      </w:r>
      <w:r w:rsidR="00F25086" w:rsidRPr="00544964">
        <w:rPr>
          <w:rFonts w:ascii="Arial" w:hAnsi="Arial" w:cs="Arial"/>
          <w:sz w:val="24"/>
          <w:szCs w:val="24"/>
        </w:rPr>
        <w:t>2</w:t>
      </w:r>
      <w:r w:rsidR="00925585" w:rsidRPr="00544964">
        <w:rPr>
          <w:rFonts w:ascii="Arial" w:hAnsi="Arial" w:cs="Arial"/>
          <w:sz w:val="24"/>
          <w:szCs w:val="24"/>
        </w:rPr>
        <w:t>1</w:t>
      </w:r>
      <w:r w:rsidR="00F25086" w:rsidRPr="00544964">
        <w:rPr>
          <w:rFonts w:ascii="Arial" w:hAnsi="Arial" w:cs="Arial"/>
          <w:sz w:val="24"/>
          <w:szCs w:val="24"/>
        </w:rPr>
        <w:t>.06</w:t>
      </w:r>
      <w:r w:rsidR="009D4DDD" w:rsidRPr="00544964">
        <w:rPr>
          <w:rFonts w:ascii="Arial" w:hAnsi="Arial" w:cs="Arial"/>
          <w:sz w:val="24"/>
          <w:szCs w:val="24"/>
        </w:rPr>
        <w:t>.201</w:t>
      </w:r>
      <w:r w:rsidR="00F25086" w:rsidRPr="00544964">
        <w:rPr>
          <w:rFonts w:ascii="Arial" w:hAnsi="Arial" w:cs="Arial"/>
          <w:sz w:val="24"/>
          <w:szCs w:val="24"/>
        </w:rPr>
        <w:t>4</w:t>
      </w:r>
      <w:r w:rsidR="009D4DDD" w:rsidRPr="00544964">
        <w:rPr>
          <w:rFonts w:ascii="Arial" w:hAnsi="Arial" w:cs="Arial"/>
          <w:sz w:val="24"/>
          <w:szCs w:val="24"/>
        </w:rPr>
        <w:t xml:space="preserve"> № </w:t>
      </w:r>
      <w:r w:rsidR="00F25086" w:rsidRPr="00544964">
        <w:rPr>
          <w:rFonts w:ascii="Arial" w:hAnsi="Arial" w:cs="Arial"/>
          <w:sz w:val="24"/>
          <w:szCs w:val="24"/>
        </w:rPr>
        <w:t>03</w:t>
      </w:r>
      <w:r w:rsidR="00925585" w:rsidRPr="00544964">
        <w:rPr>
          <w:rFonts w:ascii="Arial" w:hAnsi="Arial" w:cs="Arial"/>
          <w:sz w:val="24"/>
          <w:szCs w:val="24"/>
        </w:rPr>
        <w:t>7</w:t>
      </w:r>
      <w:r w:rsidR="00354864" w:rsidRPr="00544964">
        <w:rPr>
          <w:rFonts w:ascii="Arial" w:hAnsi="Arial" w:cs="Arial"/>
          <w:sz w:val="24"/>
          <w:szCs w:val="24"/>
        </w:rPr>
        <w:t xml:space="preserve"> «Об утверждении </w:t>
      </w:r>
      <w:r w:rsidRPr="00544964">
        <w:rPr>
          <w:rFonts w:ascii="Arial" w:hAnsi="Arial" w:cs="Arial"/>
          <w:sz w:val="24"/>
          <w:szCs w:val="24"/>
        </w:rPr>
        <w:t>административн</w:t>
      </w:r>
      <w:r w:rsidR="0048329B" w:rsidRPr="00544964">
        <w:rPr>
          <w:rFonts w:ascii="Arial" w:hAnsi="Arial" w:cs="Arial"/>
          <w:sz w:val="24"/>
          <w:szCs w:val="24"/>
        </w:rPr>
        <w:t>ого</w:t>
      </w:r>
      <w:r w:rsidRPr="00544964">
        <w:rPr>
          <w:rFonts w:ascii="Arial" w:hAnsi="Arial" w:cs="Arial"/>
          <w:sz w:val="24"/>
          <w:szCs w:val="24"/>
        </w:rPr>
        <w:t xml:space="preserve"> регламент</w:t>
      </w:r>
      <w:r w:rsidR="009D4DDD" w:rsidRPr="00544964">
        <w:rPr>
          <w:rFonts w:ascii="Arial" w:hAnsi="Arial" w:cs="Arial"/>
          <w:sz w:val="24"/>
          <w:szCs w:val="24"/>
        </w:rPr>
        <w:t>а</w:t>
      </w:r>
      <w:r w:rsidRPr="00544964">
        <w:rPr>
          <w:rFonts w:ascii="Arial" w:hAnsi="Arial" w:cs="Arial"/>
          <w:sz w:val="24"/>
          <w:szCs w:val="24"/>
        </w:rPr>
        <w:t xml:space="preserve"> по предос</w:t>
      </w:r>
      <w:r w:rsidR="009D4DDD" w:rsidRPr="00544964">
        <w:rPr>
          <w:rFonts w:ascii="Arial" w:hAnsi="Arial" w:cs="Arial"/>
          <w:sz w:val="24"/>
          <w:szCs w:val="24"/>
        </w:rPr>
        <w:t>тавлению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D62AFB" w:rsidRPr="00544964">
        <w:rPr>
          <w:rFonts w:ascii="Arial" w:hAnsi="Arial" w:cs="Arial"/>
          <w:sz w:val="24"/>
          <w:szCs w:val="24"/>
        </w:rPr>
        <w:t xml:space="preserve"> </w:t>
      </w:r>
      <w:r w:rsidR="00F7470E" w:rsidRPr="00544964">
        <w:rPr>
          <w:rFonts w:ascii="Arial" w:hAnsi="Arial" w:cs="Arial"/>
          <w:sz w:val="24"/>
          <w:szCs w:val="24"/>
        </w:rPr>
        <w:t xml:space="preserve">(далее – </w:t>
      </w:r>
      <w:r w:rsidR="005554FB" w:rsidRPr="00544964">
        <w:rPr>
          <w:rFonts w:ascii="Arial" w:hAnsi="Arial" w:cs="Arial"/>
          <w:sz w:val="24"/>
          <w:szCs w:val="24"/>
        </w:rPr>
        <w:t>Постановление</w:t>
      </w:r>
      <w:r w:rsidR="00F7470E" w:rsidRPr="00544964">
        <w:rPr>
          <w:rFonts w:ascii="Arial" w:hAnsi="Arial" w:cs="Arial"/>
          <w:sz w:val="24"/>
          <w:szCs w:val="24"/>
        </w:rPr>
        <w:t>)</w:t>
      </w:r>
      <w:r w:rsidR="009D4DDD" w:rsidRPr="00544964">
        <w:rPr>
          <w:rFonts w:ascii="Arial" w:hAnsi="Arial" w:cs="Arial"/>
          <w:sz w:val="24"/>
          <w:szCs w:val="24"/>
        </w:rPr>
        <w:t xml:space="preserve"> </w:t>
      </w:r>
      <w:r w:rsidR="0048329B" w:rsidRPr="00544964">
        <w:rPr>
          <w:rFonts w:ascii="Arial" w:hAnsi="Arial" w:cs="Arial"/>
          <w:sz w:val="24"/>
          <w:szCs w:val="24"/>
        </w:rPr>
        <w:t>изменени</w:t>
      </w:r>
      <w:r w:rsidR="00EF3083" w:rsidRPr="00544964">
        <w:rPr>
          <w:rFonts w:ascii="Arial" w:hAnsi="Arial" w:cs="Arial"/>
          <w:sz w:val="24"/>
          <w:szCs w:val="24"/>
        </w:rPr>
        <w:t>е, заменив</w:t>
      </w:r>
      <w:r w:rsidR="00B71EF7" w:rsidRPr="00544964">
        <w:rPr>
          <w:rFonts w:ascii="Arial" w:hAnsi="Arial" w:cs="Arial"/>
          <w:sz w:val="24"/>
          <w:szCs w:val="24"/>
        </w:rPr>
        <w:t xml:space="preserve"> </w:t>
      </w:r>
      <w:r w:rsidR="007479FF" w:rsidRPr="00544964">
        <w:rPr>
          <w:rFonts w:ascii="Arial" w:hAnsi="Arial" w:cs="Arial"/>
          <w:sz w:val="24"/>
          <w:szCs w:val="24"/>
        </w:rPr>
        <w:t xml:space="preserve">в </w:t>
      </w:r>
      <w:r w:rsidR="00BF4BEC" w:rsidRPr="00544964">
        <w:rPr>
          <w:rFonts w:ascii="Arial" w:hAnsi="Arial" w:cs="Arial"/>
          <w:sz w:val="24"/>
          <w:szCs w:val="24"/>
        </w:rPr>
        <w:t>пункт</w:t>
      </w:r>
      <w:r w:rsidR="007479FF" w:rsidRPr="00544964">
        <w:rPr>
          <w:rFonts w:ascii="Arial" w:hAnsi="Arial" w:cs="Arial"/>
          <w:sz w:val="24"/>
          <w:szCs w:val="24"/>
        </w:rPr>
        <w:t>е</w:t>
      </w:r>
      <w:r w:rsidR="00BF4BEC" w:rsidRPr="00544964">
        <w:rPr>
          <w:rFonts w:ascii="Arial" w:hAnsi="Arial" w:cs="Arial"/>
          <w:sz w:val="24"/>
          <w:szCs w:val="24"/>
        </w:rPr>
        <w:t xml:space="preserve"> 2.</w:t>
      </w:r>
      <w:r w:rsidR="007479FF" w:rsidRPr="00544964">
        <w:rPr>
          <w:rFonts w:ascii="Arial" w:hAnsi="Arial" w:cs="Arial"/>
          <w:sz w:val="24"/>
          <w:szCs w:val="24"/>
        </w:rPr>
        <w:t>4</w:t>
      </w:r>
      <w:r w:rsidR="002B26DE" w:rsidRPr="00544964">
        <w:rPr>
          <w:rFonts w:ascii="Arial" w:hAnsi="Arial" w:cs="Arial"/>
          <w:sz w:val="24"/>
          <w:szCs w:val="24"/>
        </w:rPr>
        <w:t xml:space="preserve"> </w:t>
      </w:r>
      <w:r w:rsidR="00233D7A" w:rsidRPr="00544964">
        <w:rPr>
          <w:rFonts w:ascii="Arial" w:hAnsi="Arial" w:cs="Arial"/>
          <w:sz w:val="24"/>
          <w:szCs w:val="24"/>
        </w:rPr>
        <w:t>приложени</w:t>
      </w:r>
      <w:r w:rsidR="00EF3083" w:rsidRPr="00544964">
        <w:rPr>
          <w:rFonts w:ascii="Arial" w:hAnsi="Arial" w:cs="Arial"/>
          <w:sz w:val="24"/>
          <w:szCs w:val="24"/>
        </w:rPr>
        <w:t>я</w:t>
      </w:r>
      <w:r w:rsidR="00233D7A" w:rsidRPr="00544964">
        <w:rPr>
          <w:rFonts w:ascii="Arial" w:hAnsi="Arial" w:cs="Arial"/>
          <w:sz w:val="24"/>
          <w:szCs w:val="24"/>
        </w:rPr>
        <w:t xml:space="preserve"> к Постановлению</w:t>
      </w:r>
      <w:r w:rsidR="009D4DDD" w:rsidRPr="00544964">
        <w:rPr>
          <w:rFonts w:ascii="Arial" w:hAnsi="Arial" w:cs="Arial"/>
          <w:sz w:val="24"/>
          <w:szCs w:val="24"/>
        </w:rPr>
        <w:t xml:space="preserve"> </w:t>
      </w:r>
      <w:r w:rsidR="007479FF" w:rsidRPr="00544964">
        <w:rPr>
          <w:rFonts w:ascii="Arial" w:hAnsi="Arial" w:cs="Arial"/>
          <w:sz w:val="24"/>
          <w:szCs w:val="24"/>
        </w:rPr>
        <w:t>слова «</w:t>
      </w:r>
      <w:r w:rsidR="0093496F" w:rsidRPr="00544964">
        <w:rPr>
          <w:rFonts w:ascii="Arial" w:hAnsi="Arial" w:cs="Arial"/>
          <w:sz w:val="24"/>
          <w:szCs w:val="24"/>
        </w:rPr>
        <w:t>10 дней</w:t>
      </w:r>
      <w:r w:rsidR="007479FF" w:rsidRPr="00544964">
        <w:rPr>
          <w:rFonts w:ascii="Arial" w:hAnsi="Arial" w:cs="Arial"/>
          <w:sz w:val="24"/>
          <w:szCs w:val="24"/>
        </w:rPr>
        <w:t xml:space="preserve">»  словами </w:t>
      </w:r>
      <w:r w:rsidR="0093496F" w:rsidRPr="00544964">
        <w:rPr>
          <w:rFonts w:ascii="Arial" w:hAnsi="Arial" w:cs="Arial"/>
          <w:sz w:val="24"/>
          <w:szCs w:val="24"/>
        </w:rPr>
        <w:t>«</w:t>
      </w:r>
      <w:r w:rsidR="007479FF" w:rsidRPr="00544964">
        <w:rPr>
          <w:rFonts w:ascii="Arial" w:hAnsi="Arial" w:cs="Arial"/>
          <w:sz w:val="24"/>
          <w:szCs w:val="24"/>
        </w:rPr>
        <w:t xml:space="preserve">семи </w:t>
      </w:r>
      <w:r w:rsidR="00EF3083" w:rsidRPr="00544964">
        <w:rPr>
          <w:rFonts w:ascii="Arial" w:hAnsi="Arial" w:cs="Arial"/>
          <w:sz w:val="24"/>
          <w:szCs w:val="24"/>
        </w:rPr>
        <w:t xml:space="preserve">рабочих </w:t>
      </w:r>
      <w:r w:rsidR="007479FF" w:rsidRPr="00544964">
        <w:rPr>
          <w:rFonts w:ascii="Arial" w:hAnsi="Arial" w:cs="Arial"/>
          <w:sz w:val="24"/>
          <w:szCs w:val="24"/>
        </w:rPr>
        <w:t>дней»</w:t>
      </w:r>
      <w:r w:rsidR="00267CE1" w:rsidRPr="00544964">
        <w:rPr>
          <w:rFonts w:ascii="Arial" w:hAnsi="Arial" w:cs="Arial"/>
          <w:sz w:val="24"/>
          <w:szCs w:val="24"/>
        </w:rPr>
        <w:t>.</w:t>
      </w:r>
    </w:p>
    <w:p w:rsidR="003D10AC" w:rsidRPr="00544964" w:rsidRDefault="00BF4BEC" w:rsidP="00BF4BEC">
      <w:pPr>
        <w:pStyle w:val="13"/>
        <w:suppressAutoHyphens/>
        <w:ind w:firstLine="708"/>
        <w:jc w:val="both"/>
        <w:rPr>
          <w:rFonts w:ascii="Arial" w:hAnsi="Arial" w:cs="Arial"/>
          <w:sz w:val="24"/>
          <w:szCs w:val="24"/>
        </w:rPr>
      </w:pPr>
      <w:r w:rsidRPr="00544964">
        <w:rPr>
          <w:rFonts w:ascii="Arial" w:hAnsi="Arial" w:cs="Arial"/>
          <w:sz w:val="24"/>
          <w:szCs w:val="24"/>
        </w:rPr>
        <w:t xml:space="preserve">2. Настоящее постановление вступает в силу </w:t>
      </w:r>
      <w:r w:rsidRPr="00544964">
        <w:rPr>
          <w:rFonts w:ascii="Arial" w:hAnsi="Arial"/>
          <w:sz w:val="24"/>
          <w:szCs w:val="24"/>
        </w:rPr>
        <w:t xml:space="preserve"> </w:t>
      </w:r>
      <w:r w:rsidRPr="00544964">
        <w:rPr>
          <w:rFonts w:ascii="Arial" w:hAnsi="Arial" w:cs="Arial"/>
          <w:sz w:val="24"/>
          <w:szCs w:val="24"/>
        </w:rPr>
        <w:t xml:space="preserve">со дня его официального опубликования в информационном вестнике </w:t>
      </w:r>
      <w:proofErr w:type="spellStart"/>
      <w:r w:rsidRPr="00544964">
        <w:rPr>
          <w:rFonts w:ascii="Arial" w:hAnsi="Arial" w:cs="Arial"/>
          <w:sz w:val="24"/>
          <w:szCs w:val="24"/>
        </w:rPr>
        <w:t>Верхнекетского</w:t>
      </w:r>
      <w:proofErr w:type="spellEnd"/>
      <w:r w:rsidRPr="00544964">
        <w:rPr>
          <w:rFonts w:ascii="Arial" w:hAnsi="Arial" w:cs="Arial"/>
          <w:sz w:val="24"/>
          <w:szCs w:val="24"/>
        </w:rPr>
        <w:t xml:space="preserve"> района «Территория».</w:t>
      </w:r>
    </w:p>
    <w:p w:rsidR="00BF4BEC" w:rsidRPr="00544964" w:rsidRDefault="003D10AC" w:rsidP="00BF4BEC">
      <w:pPr>
        <w:pStyle w:val="13"/>
        <w:suppressAutoHyphens/>
        <w:ind w:firstLine="708"/>
        <w:jc w:val="both"/>
        <w:rPr>
          <w:rFonts w:ascii="Arial" w:hAnsi="Arial" w:cs="Arial"/>
          <w:sz w:val="24"/>
          <w:szCs w:val="24"/>
        </w:rPr>
      </w:pPr>
      <w:r w:rsidRPr="00544964">
        <w:rPr>
          <w:rFonts w:ascii="Arial" w:hAnsi="Arial" w:cs="Arial"/>
          <w:sz w:val="24"/>
          <w:szCs w:val="24"/>
        </w:rPr>
        <w:t>3.</w:t>
      </w:r>
      <w:r w:rsidR="00BF4BEC" w:rsidRPr="00544964">
        <w:rPr>
          <w:rFonts w:ascii="Arial" w:hAnsi="Arial" w:cs="Arial"/>
          <w:sz w:val="24"/>
          <w:szCs w:val="24"/>
        </w:rPr>
        <w:t xml:space="preserve"> </w:t>
      </w:r>
      <w:proofErr w:type="gramStart"/>
      <w:r w:rsidR="00BF4BEC" w:rsidRPr="00544964">
        <w:rPr>
          <w:rFonts w:ascii="Arial" w:hAnsi="Arial" w:cs="Arial"/>
          <w:sz w:val="24"/>
          <w:szCs w:val="24"/>
        </w:rPr>
        <w:t>Разместить</w:t>
      </w:r>
      <w:proofErr w:type="gramEnd"/>
      <w:r w:rsidR="00BF4BEC" w:rsidRPr="00544964">
        <w:rPr>
          <w:rFonts w:ascii="Arial" w:hAnsi="Arial" w:cs="Arial"/>
          <w:sz w:val="24"/>
          <w:szCs w:val="24"/>
        </w:rPr>
        <w:t xml:space="preserve"> настоящее постановление на официальном сайте Администрации </w:t>
      </w:r>
      <w:proofErr w:type="spellStart"/>
      <w:r w:rsidR="00BF4BEC" w:rsidRPr="00544964">
        <w:rPr>
          <w:rFonts w:ascii="Arial" w:hAnsi="Arial" w:cs="Arial"/>
          <w:sz w:val="24"/>
          <w:szCs w:val="24"/>
        </w:rPr>
        <w:t>Верхнекетского</w:t>
      </w:r>
      <w:proofErr w:type="spellEnd"/>
      <w:r w:rsidR="00BF4BEC" w:rsidRPr="00544964">
        <w:rPr>
          <w:rFonts w:ascii="Arial" w:hAnsi="Arial" w:cs="Arial"/>
          <w:sz w:val="24"/>
          <w:szCs w:val="24"/>
        </w:rPr>
        <w:t xml:space="preserve"> района</w:t>
      </w:r>
      <w:r w:rsidR="00EF3083" w:rsidRPr="00544964">
        <w:rPr>
          <w:rFonts w:ascii="Arial" w:hAnsi="Arial" w:cs="Arial"/>
          <w:sz w:val="24"/>
          <w:szCs w:val="24"/>
        </w:rPr>
        <w:t xml:space="preserve"> в информационно-телекоммуникационной сети «Интернет»: </w:t>
      </w:r>
      <w:r w:rsidR="00DF5574" w:rsidRPr="00544964">
        <w:rPr>
          <w:rFonts w:ascii="Arial" w:hAnsi="Arial" w:cs="Arial"/>
          <w:sz w:val="24"/>
          <w:szCs w:val="24"/>
        </w:rPr>
        <w:t xml:space="preserve"> «</w:t>
      </w:r>
      <w:hyperlink r:id="rId8" w:history="1">
        <w:r w:rsidR="00DF5574" w:rsidRPr="00544964">
          <w:rPr>
            <w:rStyle w:val="ac"/>
            <w:rFonts w:ascii="Arial" w:hAnsi="Arial" w:cs="Arial"/>
            <w:color w:val="auto"/>
            <w:sz w:val="24"/>
            <w:szCs w:val="24"/>
          </w:rPr>
          <w:t>http://vkt.tomsk.ru</w:t>
        </w:r>
      </w:hyperlink>
      <w:r w:rsidR="00DF5574" w:rsidRPr="00544964">
        <w:rPr>
          <w:rFonts w:ascii="Arial" w:hAnsi="Arial" w:cs="Arial"/>
          <w:sz w:val="24"/>
          <w:szCs w:val="24"/>
        </w:rPr>
        <w:t>»</w:t>
      </w:r>
      <w:r w:rsidR="00BF4BEC" w:rsidRPr="00544964">
        <w:rPr>
          <w:rFonts w:ascii="Arial" w:hAnsi="Arial" w:cs="Arial"/>
          <w:sz w:val="24"/>
          <w:szCs w:val="24"/>
        </w:rPr>
        <w:t>.</w:t>
      </w:r>
    </w:p>
    <w:p w:rsidR="00D72124" w:rsidRPr="0078151F" w:rsidRDefault="00D72124" w:rsidP="00D72124">
      <w:pPr>
        <w:pStyle w:val="13"/>
        <w:suppressAutoHyphens/>
        <w:ind w:firstLine="708"/>
        <w:jc w:val="both"/>
        <w:rPr>
          <w:rFonts w:ascii="Arial" w:hAnsi="Arial" w:cs="Arial"/>
          <w:sz w:val="24"/>
          <w:szCs w:val="24"/>
        </w:rPr>
      </w:pPr>
    </w:p>
    <w:p w:rsidR="00D72124" w:rsidRDefault="00D72124" w:rsidP="00D72124">
      <w:pPr>
        <w:pStyle w:val="13"/>
        <w:suppressAutoHyphens/>
        <w:ind w:firstLine="708"/>
        <w:jc w:val="both"/>
        <w:rPr>
          <w:rFonts w:ascii="Arial" w:hAnsi="Arial" w:cs="Arial"/>
          <w:sz w:val="24"/>
          <w:szCs w:val="24"/>
        </w:rPr>
      </w:pPr>
    </w:p>
    <w:p w:rsidR="00D72124" w:rsidRDefault="00D72124" w:rsidP="00D72124">
      <w:pPr>
        <w:pStyle w:val="13"/>
        <w:jc w:val="both"/>
        <w:rPr>
          <w:rFonts w:ascii="Arial" w:hAnsi="Arial" w:cs="Arial"/>
          <w:sz w:val="24"/>
          <w:szCs w:val="24"/>
        </w:rPr>
      </w:pPr>
      <w:r>
        <w:rPr>
          <w:rFonts w:ascii="Arial" w:hAnsi="Arial" w:cs="Arial"/>
          <w:sz w:val="24"/>
          <w:szCs w:val="24"/>
        </w:rPr>
        <w:t>Глав</w:t>
      </w:r>
      <w:r w:rsidR="00D91ACF">
        <w:rPr>
          <w:rFonts w:ascii="Arial" w:hAnsi="Arial" w:cs="Arial"/>
          <w:sz w:val="24"/>
          <w:szCs w:val="24"/>
        </w:rPr>
        <w:t>а</w:t>
      </w:r>
      <w:r>
        <w:rPr>
          <w:rFonts w:ascii="Arial" w:hAnsi="Arial" w:cs="Arial"/>
          <w:sz w:val="24"/>
          <w:szCs w:val="24"/>
        </w:rPr>
        <w:t xml:space="preserve"> </w:t>
      </w:r>
      <w:r w:rsidR="00925585">
        <w:rPr>
          <w:rFonts w:ascii="Arial" w:hAnsi="Arial" w:cs="Arial"/>
          <w:sz w:val="24"/>
          <w:szCs w:val="24"/>
        </w:rPr>
        <w:t>Орловского</w:t>
      </w:r>
      <w:r>
        <w:rPr>
          <w:rFonts w:ascii="Arial" w:hAnsi="Arial" w:cs="Arial"/>
          <w:sz w:val="24"/>
          <w:szCs w:val="24"/>
        </w:rPr>
        <w:t xml:space="preserve"> </w:t>
      </w:r>
    </w:p>
    <w:p w:rsidR="00D72124" w:rsidRPr="003662AB" w:rsidRDefault="00D72124" w:rsidP="003662AB">
      <w:pPr>
        <w:pStyle w:val="13"/>
        <w:jc w:val="both"/>
        <w:rPr>
          <w:rFonts w:ascii="Arial" w:hAnsi="Arial" w:cs="Arial"/>
          <w:sz w:val="24"/>
          <w:szCs w:val="24"/>
        </w:rPr>
      </w:pPr>
      <w:r w:rsidRPr="003662AB">
        <w:rPr>
          <w:rFonts w:ascii="Arial" w:hAnsi="Arial" w:cs="Arial"/>
          <w:sz w:val="24"/>
          <w:szCs w:val="24"/>
        </w:rPr>
        <w:t>сел</w:t>
      </w:r>
      <w:r w:rsidR="00D91ACF" w:rsidRPr="003662AB">
        <w:rPr>
          <w:rFonts w:ascii="Arial" w:hAnsi="Arial" w:cs="Arial"/>
          <w:sz w:val="24"/>
          <w:szCs w:val="24"/>
        </w:rPr>
        <w:t xml:space="preserve">ьского поселения </w:t>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r w:rsidR="00D91ACF" w:rsidRPr="003662AB">
        <w:rPr>
          <w:rFonts w:ascii="Arial" w:hAnsi="Arial" w:cs="Arial"/>
          <w:sz w:val="24"/>
          <w:szCs w:val="24"/>
        </w:rPr>
        <w:tab/>
      </w:r>
      <w:proofErr w:type="spellStart"/>
      <w:r w:rsidR="00925585">
        <w:rPr>
          <w:rFonts w:ascii="Arial" w:hAnsi="Arial" w:cs="Arial"/>
          <w:sz w:val="24"/>
          <w:szCs w:val="24"/>
        </w:rPr>
        <w:t>Е.М.Стражева</w:t>
      </w:r>
      <w:proofErr w:type="spellEnd"/>
    </w:p>
    <w:sectPr w:rsidR="00D72124" w:rsidRPr="003662AB" w:rsidSect="00692929">
      <w:footerReference w:type="default" r:id="rId9"/>
      <w:pgSz w:w="11909" w:h="16834" w:code="9"/>
      <w:pgMar w:top="709" w:right="851" w:bottom="142"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3B" w:rsidRDefault="0075253B">
      <w:r>
        <w:separator/>
      </w:r>
    </w:p>
  </w:endnote>
  <w:endnote w:type="continuationSeparator" w:id="0">
    <w:p w:rsidR="0075253B" w:rsidRDefault="007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A" w:rsidRPr="00D174DB" w:rsidRDefault="006C019A" w:rsidP="00D174DB">
    <w:pPr>
      <w:pStyle w:val="a4"/>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3B" w:rsidRDefault="0075253B">
      <w:r>
        <w:separator/>
      </w:r>
    </w:p>
  </w:footnote>
  <w:footnote w:type="continuationSeparator" w:id="0">
    <w:p w:rsidR="0075253B" w:rsidRDefault="0075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93A2E"/>
    <w:rsid w:val="00000CB3"/>
    <w:rsid w:val="00002015"/>
    <w:rsid w:val="00004185"/>
    <w:rsid w:val="00011983"/>
    <w:rsid w:val="00011D5E"/>
    <w:rsid w:val="00014DA0"/>
    <w:rsid w:val="00017681"/>
    <w:rsid w:val="00021779"/>
    <w:rsid w:val="00021923"/>
    <w:rsid w:val="00036304"/>
    <w:rsid w:val="000368CB"/>
    <w:rsid w:val="00037A94"/>
    <w:rsid w:val="00040751"/>
    <w:rsid w:val="00041C44"/>
    <w:rsid w:val="000435E7"/>
    <w:rsid w:val="00043935"/>
    <w:rsid w:val="00045101"/>
    <w:rsid w:val="000454E1"/>
    <w:rsid w:val="000470FD"/>
    <w:rsid w:val="000545EA"/>
    <w:rsid w:val="00054DAC"/>
    <w:rsid w:val="00066F06"/>
    <w:rsid w:val="000826DC"/>
    <w:rsid w:val="00083D27"/>
    <w:rsid w:val="00085F8D"/>
    <w:rsid w:val="0008731A"/>
    <w:rsid w:val="000949FD"/>
    <w:rsid w:val="000A3720"/>
    <w:rsid w:val="000C1160"/>
    <w:rsid w:val="000C1974"/>
    <w:rsid w:val="000C29FA"/>
    <w:rsid w:val="000C31BB"/>
    <w:rsid w:val="000C48FA"/>
    <w:rsid w:val="000C4FC7"/>
    <w:rsid w:val="000C6487"/>
    <w:rsid w:val="000D05DB"/>
    <w:rsid w:val="000D660F"/>
    <w:rsid w:val="000E0D6F"/>
    <w:rsid w:val="000E0EC0"/>
    <w:rsid w:val="000E60D9"/>
    <w:rsid w:val="000F29B4"/>
    <w:rsid w:val="000F73BC"/>
    <w:rsid w:val="00104290"/>
    <w:rsid w:val="00104AC2"/>
    <w:rsid w:val="0010551C"/>
    <w:rsid w:val="00107D9D"/>
    <w:rsid w:val="00113057"/>
    <w:rsid w:val="0011698F"/>
    <w:rsid w:val="00124C37"/>
    <w:rsid w:val="001368A7"/>
    <w:rsid w:val="001414B3"/>
    <w:rsid w:val="00142880"/>
    <w:rsid w:val="00147ABF"/>
    <w:rsid w:val="001517C4"/>
    <w:rsid w:val="001518AB"/>
    <w:rsid w:val="0015799B"/>
    <w:rsid w:val="00157B90"/>
    <w:rsid w:val="00160C45"/>
    <w:rsid w:val="00171DCA"/>
    <w:rsid w:val="00182333"/>
    <w:rsid w:val="0018455A"/>
    <w:rsid w:val="001917CB"/>
    <w:rsid w:val="001970CA"/>
    <w:rsid w:val="00197BB2"/>
    <w:rsid w:val="001A4BDD"/>
    <w:rsid w:val="001A5442"/>
    <w:rsid w:val="001A558C"/>
    <w:rsid w:val="001A71D4"/>
    <w:rsid w:val="001A7E59"/>
    <w:rsid w:val="001B00BE"/>
    <w:rsid w:val="001B5D28"/>
    <w:rsid w:val="001C2A70"/>
    <w:rsid w:val="001C4371"/>
    <w:rsid w:val="001D198D"/>
    <w:rsid w:val="001E1C0B"/>
    <w:rsid w:val="001E3C89"/>
    <w:rsid w:val="001E4BAF"/>
    <w:rsid w:val="001F1C1F"/>
    <w:rsid w:val="00215EED"/>
    <w:rsid w:val="002160AE"/>
    <w:rsid w:val="002168A9"/>
    <w:rsid w:val="00220475"/>
    <w:rsid w:val="00222A5D"/>
    <w:rsid w:val="00223069"/>
    <w:rsid w:val="00231B4F"/>
    <w:rsid w:val="002324ED"/>
    <w:rsid w:val="00233D7A"/>
    <w:rsid w:val="0024065E"/>
    <w:rsid w:val="00243B07"/>
    <w:rsid w:val="00245037"/>
    <w:rsid w:val="00247C82"/>
    <w:rsid w:val="00250625"/>
    <w:rsid w:val="00251F43"/>
    <w:rsid w:val="002520B6"/>
    <w:rsid w:val="002547D6"/>
    <w:rsid w:val="002552EC"/>
    <w:rsid w:val="002569C5"/>
    <w:rsid w:val="00257AB7"/>
    <w:rsid w:val="002650AA"/>
    <w:rsid w:val="0026681B"/>
    <w:rsid w:val="00267CE1"/>
    <w:rsid w:val="002736BE"/>
    <w:rsid w:val="00274F2F"/>
    <w:rsid w:val="00276860"/>
    <w:rsid w:val="00280CCE"/>
    <w:rsid w:val="00285596"/>
    <w:rsid w:val="002855A2"/>
    <w:rsid w:val="002868B0"/>
    <w:rsid w:val="002904F9"/>
    <w:rsid w:val="00291EAA"/>
    <w:rsid w:val="00292873"/>
    <w:rsid w:val="002953EA"/>
    <w:rsid w:val="002A0E2D"/>
    <w:rsid w:val="002A1D1A"/>
    <w:rsid w:val="002A37A6"/>
    <w:rsid w:val="002A4883"/>
    <w:rsid w:val="002B26DE"/>
    <w:rsid w:val="002B4A87"/>
    <w:rsid w:val="002B6DEA"/>
    <w:rsid w:val="002C4275"/>
    <w:rsid w:val="002D376C"/>
    <w:rsid w:val="002D433C"/>
    <w:rsid w:val="002D5458"/>
    <w:rsid w:val="002D62F0"/>
    <w:rsid w:val="002E06DF"/>
    <w:rsid w:val="002E1064"/>
    <w:rsid w:val="002E5822"/>
    <w:rsid w:val="002F2BE1"/>
    <w:rsid w:val="0030101D"/>
    <w:rsid w:val="00303373"/>
    <w:rsid w:val="003079ED"/>
    <w:rsid w:val="00317F56"/>
    <w:rsid w:val="00320DD1"/>
    <w:rsid w:val="00320E7A"/>
    <w:rsid w:val="00326C11"/>
    <w:rsid w:val="00330B6F"/>
    <w:rsid w:val="0033423E"/>
    <w:rsid w:val="003452E0"/>
    <w:rsid w:val="003456C1"/>
    <w:rsid w:val="0034689A"/>
    <w:rsid w:val="003471ED"/>
    <w:rsid w:val="0034789C"/>
    <w:rsid w:val="0035214D"/>
    <w:rsid w:val="0035429B"/>
    <w:rsid w:val="00354864"/>
    <w:rsid w:val="003640EA"/>
    <w:rsid w:val="003662AB"/>
    <w:rsid w:val="00370FD8"/>
    <w:rsid w:val="00372522"/>
    <w:rsid w:val="00375078"/>
    <w:rsid w:val="003830E3"/>
    <w:rsid w:val="00386514"/>
    <w:rsid w:val="003900C6"/>
    <w:rsid w:val="003900EC"/>
    <w:rsid w:val="00390996"/>
    <w:rsid w:val="00395E37"/>
    <w:rsid w:val="003A09F0"/>
    <w:rsid w:val="003A5076"/>
    <w:rsid w:val="003B32C0"/>
    <w:rsid w:val="003B487E"/>
    <w:rsid w:val="003B51F0"/>
    <w:rsid w:val="003B57EE"/>
    <w:rsid w:val="003B659C"/>
    <w:rsid w:val="003D0721"/>
    <w:rsid w:val="003D10AC"/>
    <w:rsid w:val="003D653F"/>
    <w:rsid w:val="003E2A82"/>
    <w:rsid w:val="003F2D83"/>
    <w:rsid w:val="003F7271"/>
    <w:rsid w:val="003F7392"/>
    <w:rsid w:val="004036F3"/>
    <w:rsid w:val="00403967"/>
    <w:rsid w:val="00415C0B"/>
    <w:rsid w:val="00420A2B"/>
    <w:rsid w:val="00421F15"/>
    <w:rsid w:val="004224CA"/>
    <w:rsid w:val="00422C3F"/>
    <w:rsid w:val="004236A0"/>
    <w:rsid w:val="00425434"/>
    <w:rsid w:val="00434DFC"/>
    <w:rsid w:val="0044349A"/>
    <w:rsid w:val="00444D5A"/>
    <w:rsid w:val="0044559B"/>
    <w:rsid w:val="004518D7"/>
    <w:rsid w:val="00455F85"/>
    <w:rsid w:val="00462420"/>
    <w:rsid w:val="004628BB"/>
    <w:rsid w:val="00464943"/>
    <w:rsid w:val="00467032"/>
    <w:rsid w:val="004672F3"/>
    <w:rsid w:val="00476D8C"/>
    <w:rsid w:val="0048329B"/>
    <w:rsid w:val="00484108"/>
    <w:rsid w:val="0048436D"/>
    <w:rsid w:val="00484A00"/>
    <w:rsid w:val="00487E67"/>
    <w:rsid w:val="004964ED"/>
    <w:rsid w:val="00496575"/>
    <w:rsid w:val="004A723C"/>
    <w:rsid w:val="004B1302"/>
    <w:rsid w:val="004B1469"/>
    <w:rsid w:val="004B2713"/>
    <w:rsid w:val="004B63CA"/>
    <w:rsid w:val="004C6AD3"/>
    <w:rsid w:val="004D1BB2"/>
    <w:rsid w:val="004D77A4"/>
    <w:rsid w:val="004E1003"/>
    <w:rsid w:val="004E32F7"/>
    <w:rsid w:val="004E4869"/>
    <w:rsid w:val="004E7D6C"/>
    <w:rsid w:val="004F0382"/>
    <w:rsid w:val="0050054F"/>
    <w:rsid w:val="00500D16"/>
    <w:rsid w:val="005055D4"/>
    <w:rsid w:val="00510703"/>
    <w:rsid w:val="005143BF"/>
    <w:rsid w:val="00514D6E"/>
    <w:rsid w:val="00514EB0"/>
    <w:rsid w:val="005150E9"/>
    <w:rsid w:val="00532F0E"/>
    <w:rsid w:val="005338DD"/>
    <w:rsid w:val="00536A2E"/>
    <w:rsid w:val="00544964"/>
    <w:rsid w:val="00544D3F"/>
    <w:rsid w:val="00545889"/>
    <w:rsid w:val="0055077A"/>
    <w:rsid w:val="00550E2D"/>
    <w:rsid w:val="00551584"/>
    <w:rsid w:val="00552E69"/>
    <w:rsid w:val="00554112"/>
    <w:rsid w:val="005554FB"/>
    <w:rsid w:val="00556400"/>
    <w:rsid w:val="00556C6A"/>
    <w:rsid w:val="005579CE"/>
    <w:rsid w:val="0056012F"/>
    <w:rsid w:val="005655DB"/>
    <w:rsid w:val="005664D8"/>
    <w:rsid w:val="005822F8"/>
    <w:rsid w:val="00593182"/>
    <w:rsid w:val="0059329F"/>
    <w:rsid w:val="00595473"/>
    <w:rsid w:val="005A089C"/>
    <w:rsid w:val="005A2B13"/>
    <w:rsid w:val="005A5A91"/>
    <w:rsid w:val="005A72BB"/>
    <w:rsid w:val="005B53F7"/>
    <w:rsid w:val="005C1F50"/>
    <w:rsid w:val="005C4832"/>
    <w:rsid w:val="005C7C9D"/>
    <w:rsid w:val="005D4C81"/>
    <w:rsid w:val="005D6CEC"/>
    <w:rsid w:val="005E3D30"/>
    <w:rsid w:val="005E458E"/>
    <w:rsid w:val="005F113C"/>
    <w:rsid w:val="005F393C"/>
    <w:rsid w:val="005F3966"/>
    <w:rsid w:val="005F7F08"/>
    <w:rsid w:val="00602BB3"/>
    <w:rsid w:val="0060349B"/>
    <w:rsid w:val="00603C07"/>
    <w:rsid w:val="00605794"/>
    <w:rsid w:val="0061265C"/>
    <w:rsid w:val="006147FD"/>
    <w:rsid w:val="00625DB3"/>
    <w:rsid w:val="00627369"/>
    <w:rsid w:val="00627718"/>
    <w:rsid w:val="00634518"/>
    <w:rsid w:val="00643F06"/>
    <w:rsid w:val="0064745F"/>
    <w:rsid w:val="0065242F"/>
    <w:rsid w:val="00654C29"/>
    <w:rsid w:val="0065570C"/>
    <w:rsid w:val="006562EB"/>
    <w:rsid w:val="00656455"/>
    <w:rsid w:val="00666298"/>
    <w:rsid w:val="006709EE"/>
    <w:rsid w:val="00673F0D"/>
    <w:rsid w:val="0067567F"/>
    <w:rsid w:val="00675EDE"/>
    <w:rsid w:val="00677D22"/>
    <w:rsid w:val="00680880"/>
    <w:rsid w:val="00682659"/>
    <w:rsid w:val="00692929"/>
    <w:rsid w:val="006945E5"/>
    <w:rsid w:val="00694E8E"/>
    <w:rsid w:val="00695656"/>
    <w:rsid w:val="00696C91"/>
    <w:rsid w:val="006A0F17"/>
    <w:rsid w:val="006A2C19"/>
    <w:rsid w:val="006B71D8"/>
    <w:rsid w:val="006C019A"/>
    <w:rsid w:val="006C32AD"/>
    <w:rsid w:val="006C68C5"/>
    <w:rsid w:val="006C7078"/>
    <w:rsid w:val="006D11D4"/>
    <w:rsid w:val="006D12F0"/>
    <w:rsid w:val="006D4EEC"/>
    <w:rsid w:val="006D525B"/>
    <w:rsid w:val="006D5F74"/>
    <w:rsid w:val="006D70E5"/>
    <w:rsid w:val="006E0BAB"/>
    <w:rsid w:val="006E288A"/>
    <w:rsid w:val="006F218B"/>
    <w:rsid w:val="007048FC"/>
    <w:rsid w:val="007072D5"/>
    <w:rsid w:val="00713370"/>
    <w:rsid w:val="00713C6B"/>
    <w:rsid w:val="00714CE0"/>
    <w:rsid w:val="007159EC"/>
    <w:rsid w:val="007226E4"/>
    <w:rsid w:val="00731152"/>
    <w:rsid w:val="00731BD6"/>
    <w:rsid w:val="007321DD"/>
    <w:rsid w:val="007337E0"/>
    <w:rsid w:val="00735001"/>
    <w:rsid w:val="007367C1"/>
    <w:rsid w:val="0074283A"/>
    <w:rsid w:val="00742D25"/>
    <w:rsid w:val="0074438F"/>
    <w:rsid w:val="007449E0"/>
    <w:rsid w:val="007479FF"/>
    <w:rsid w:val="0075253B"/>
    <w:rsid w:val="00767485"/>
    <w:rsid w:val="0078490B"/>
    <w:rsid w:val="007972CF"/>
    <w:rsid w:val="007A2A14"/>
    <w:rsid w:val="007A2EBD"/>
    <w:rsid w:val="007A41AD"/>
    <w:rsid w:val="007A44FF"/>
    <w:rsid w:val="007A56FA"/>
    <w:rsid w:val="007B1451"/>
    <w:rsid w:val="007B193C"/>
    <w:rsid w:val="007B6F0F"/>
    <w:rsid w:val="007B6F63"/>
    <w:rsid w:val="007C2540"/>
    <w:rsid w:val="007C329A"/>
    <w:rsid w:val="007C76FE"/>
    <w:rsid w:val="007D5253"/>
    <w:rsid w:val="007E1685"/>
    <w:rsid w:val="007E40BE"/>
    <w:rsid w:val="007E444F"/>
    <w:rsid w:val="007E62F7"/>
    <w:rsid w:val="007E639E"/>
    <w:rsid w:val="007F0879"/>
    <w:rsid w:val="00815F79"/>
    <w:rsid w:val="00822BB5"/>
    <w:rsid w:val="0082765A"/>
    <w:rsid w:val="00830CE9"/>
    <w:rsid w:val="008315BF"/>
    <w:rsid w:val="0083545E"/>
    <w:rsid w:val="00836930"/>
    <w:rsid w:val="008375F9"/>
    <w:rsid w:val="0084230D"/>
    <w:rsid w:val="00850E03"/>
    <w:rsid w:val="008536F1"/>
    <w:rsid w:val="008602CD"/>
    <w:rsid w:val="00860F8B"/>
    <w:rsid w:val="008646EE"/>
    <w:rsid w:val="00872034"/>
    <w:rsid w:val="0088580A"/>
    <w:rsid w:val="008867B1"/>
    <w:rsid w:val="00887F33"/>
    <w:rsid w:val="00894A74"/>
    <w:rsid w:val="008957FA"/>
    <w:rsid w:val="00896CF4"/>
    <w:rsid w:val="008A222E"/>
    <w:rsid w:val="008A276A"/>
    <w:rsid w:val="008A27E3"/>
    <w:rsid w:val="008A548B"/>
    <w:rsid w:val="008B304D"/>
    <w:rsid w:val="008B6313"/>
    <w:rsid w:val="008C3D95"/>
    <w:rsid w:val="008D2F52"/>
    <w:rsid w:val="008E539A"/>
    <w:rsid w:val="008E6241"/>
    <w:rsid w:val="008E6A1A"/>
    <w:rsid w:val="008E7BC7"/>
    <w:rsid w:val="008F00FA"/>
    <w:rsid w:val="008F09E7"/>
    <w:rsid w:val="008F4D14"/>
    <w:rsid w:val="00900FAC"/>
    <w:rsid w:val="009012FE"/>
    <w:rsid w:val="00917577"/>
    <w:rsid w:val="00917D63"/>
    <w:rsid w:val="00925585"/>
    <w:rsid w:val="00925C4B"/>
    <w:rsid w:val="009274B0"/>
    <w:rsid w:val="0093496F"/>
    <w:rsid w:val="00936DFD"/>
    <w:rsid w:val="00944F8E"/>
    <w:rsid w:val="009469CE"/>
    <w:rsid w:val="0094790C"/>
    <w:rsid w:val="0095272D"/>
    <w:rsid w:val="00952816"/>
    <w:rsid w:val="00961C3B"/>
    <w:rsid w:val="00962536"/>
    <w:rsid w:val="00965E56"/>
    <w:rsid w:val="00981BA0"/>
    <w:rsid w:val="00985B02"/>
    <w:rsid w:val="009920F1"/>
    <w:rsid w:val="009A1D8D"/>
    <w:rsid w:val="009A4131"/>
    <w:rsid w:val="009B4498"/>
    <w:rsid w:val="009B7177"/>
    <w:rsid w:val="009B7763"/>
    <w:rsid w:val="009C2A6A"/>
    <w:rsid w:val="009D0B5B"/>
    <w:rsid w:val="009D3C8E"/>
    <w:rsid w:val="009D4582"/>
    <w:rsid w:val="009D4DDD"/>
    <w:rsid w:val="009D6058"/>
    <w:rsid w:val="009E18CE"/>
    <w:rsid w:val="009E3DA6"/>
    <w:rsid w:val="009E56F2"/>
    <w:rsid w:val="009E6BC9"/>
    <w:rsid w:val="009F1E3C"/>
    <w:rsid w:val="009F3220"/>
    <w:rsid w:val="009F539E"/>
    <w:rsid w:val="009F756B"/>
    <w:rsid w:val="00A00AFF"/>
    <w:rsid w:val="00A00CB6"/>
    <w:rsid w:val="00A06D13"/>
    <w:rsid w:val="00A107C2"/>
    <w:rsid w:val="00A12523"/>
    <w:rsid w:val="00A145E2"/>
    <w:rsid w:val="00A179E9"/>
    <w:rsid w:val="00A2376E"/>
    <w:rsid w:val="00A24D6E"/>
    <w:rsid w:val="00A33EAE"/>
    <w:rsid w:val="00A433AC"/>
    <w:rsid w:val="00A530CE"/>
    <w:rsid w:val="00A553A3"/>
    <w:rsid w:val="00A55B85"/>
    <w:rsid w:val="00A659E6"/>
    <w:rsid w:val="00A702BC"/>
    <w:rsid w:val="00A93C9B"/>
    <w:rsid w:val="00AA0977"/>
    <w:rsid w:val="00AA39D4"/>
    <w:rsid w:val="00AA67E7"/>
    <w:rsid w:val="00AB2B49"/>
    <w:rsid w:val="00AB439D"/>
    <w:rsid w:val="00AB52B9"/>
    <w:rsid w:val="00AB7FDD"/>
    <w:rsid w:val="00AC0A4A"/>
    <w:rsid w:val="00AC3C47"/>
    <w:rsid w:val="00AC4643"/>
    <w:rsid w:val="00AC6666"/>
    <w:rsid w:val="00AD060D"/>
    <w:rsid w:val="00AD2CD6"/>
    <w:rsid w:val="00AD64F9"/>
    <w:rsid w:val="00AE0C07"/>
    <w:rsid w:val="00B0314C"/>
    <w:rsid w:val="00B05C62"/>
    <w:rsid w:val="00B06563"/>
    <w:rsid w:val="00B07529"/>
    <w:rsid w:val="00B106A5"/>
    <w:rsid w:val="00B16989"/>
    <w:rsid w:val="00B22023"/>
    <w:rsid w:val="00B47122"/>
    <w:rsid w:val="00B57015"/>
    <w:rsid w:val="00B57E6B"/>
    <w:rsid w:val="00B6058F"/>
    <w:rsid w:val="00B655D2"/>
    <w:rsid w:val="00B7192D"/>
    <w:rsid w:val="00B71EF7"/>
    <w:rsid w:val="00B75725"/>
    <w:rsid w:val="00B761B6"/>
    <w:rsid w:val="00B7766F"/>
    <w:rsid w:val="00B8048B"/>
    <w:rsid w:val="00B828F4"/>
    <w:rsid w:val="00B84B41"/>
    <w:rsid w:val="00B901F4"/>
    <w:rsid w:val="00B91397"/>
    <w:rsid w:val="00BA302C"/>
    <w:rsid w:val="00BA454B"/>
    <w:rsid w:val="00BB2008"/>
    <w:rsid w:val="00BB5FED"/>
    <w:rsid w:val="00BB7707"/>
    <w:rsid w:val="00BC29F4"/>
    <w:rsid w:val="00BC5228"/>
    <w:rsid w:val="00BC781E"/>
    <w:rsid w:val="00BD5D2E"/>
    <w:rsid w:val="00BE4710"/>
    <w:rsid w:val="00BF0A9E"/>
    <w:rsid w:val="00BF292C"/>
    <w:rsid w:val="00BF4BEC"/>
    <w:rsid w:val="00BF566D"/>
    <w:rsid w:val="00BF6F51"/>
    <w:rsid w:val="00C044A8"/>
    <w:rsid w:val="00C0571A"/>
    <w:rsid w:val="00C11C87"/>
    <w:rsid w:val="00C11D49"/>
    <w:rsid w:val="00C12D42"/>
    <w:rsid w:val="00C2225C"/>
    <w:rsid w:val="00C24C75"/>
    <w:rsid w:val="00C2541A"/>
    <w:rsid w:val="00C26E26"/>
    <w:rsid w:val="00C27960"/>
    <w:rsid w:val="00C340F0"/>
    <w:rsid w:val="00C406EB"/>
    <w:rsid w:val="00C55C3E"/>
    <w:rsid w:val="00C60FAE"/>
    <w:rsid w:val="00C627C4"/>
    <w:rsid w:val="00C64DC2"/>
    <w:rsid w:val="00C70392"/>
    <w:rsid w:val="00C710F0"/>
    <w:rsid w:val="00C73F72"/>
    <w:rsid w:val="00C800EA"/>
    <w:rsid w:val="00C877BF"/>
    <w:rsid w:val="00C91C28"/>
    <w:rsid w:val="00C93A2E"/>
    <w:rsid w:val="00C94153"/>
    <w:rsid w:val="00C96D3E"/>
    <w:rsid w:val="00CA2C38"/>
    <w:rsid w:val="00CB1CE1"/>
    <w:rsid w:val="00CB3BF6"/>
    <w:rsid w:val="00CB4D9B"/>
    <w:rsid w:val="00CB6D9F"/>
    <w:rsid w:val="00CC50E3"/>
    <w:rsid w:val="00CC6F5B"/>
    <w:rsid w:val="00CE1627"/>
    <w:rsid w:val="00CF2AC1"/>
    <w:rsid w:val="00CF7976"/>
    <w:rsid w:val="00D02D2A"/>
    <w:rsid w:val="00D04AFE"/>
    <w:rsid w:val="00D1473D"/>
    <w:rsid w:val="00D156B8"/>
    <w:rsid w:val="00D174DB"/>
    <w:rsid w:val="00D177D0"/>
    <w:rsid w:val="00D206C3"/>
    <w:rsid w:val="00D23FB7"/>
    <w:rsid w:val="00D2510D"/>
    <w:rsid w:val="00D255B8"/>
    <w:rsid w:val="00D30719"/>
    <w:rsid w:val="00D322D0"/>
    <w:rsid w:val="00D335D3"/>
    <w:rsid w:val="00D34A14"/>
    <w:rsid w:val="00D51BA8"/>
    <w:rsid w:val="00D51F60"/>
    <w:rsid w:val="00D52FA5"/>
    <w:rsid w:val="00D534DA"/>
    <w:rsid w:val="00D57B53"/>
    <w:rsid w:val="00D601C6"/>
    <w:rsid w:val="00D61A31"/>
    <w:rsid w:val="00D62AFB"/>
    <w:rsid w:val="00D64BD6"/>
    <w:rsid w:val="00D64D0B"/>
    <w:rsid w:val="00D660DB"/>
    <w:rsid w:val="00D7148C"/>
    <w:rsid w:val="00D72124"/>
    <w:rsid w:val="00D75661"/>
    <w:rsid w:val="00D76546"/>
    <w:rsid w:val="00D76561"/>
    <w:rsid w:val="00D8189F"/>
    <w:rsid w:val="00D8300B"/>
    <w:rsid w:val="00D84E5D"/>
    <w:rsid w:val="00D91ACF"/>
    <w:rsid w:val="00DA1C77"/>
    <w:rsid w:val="00DB1D43"/>
    <w:rsid w:val="00DB584D"/>
    <w:rsid w:val="00DC0360"/>
    <w:rsid w:val="00DC2A77"/>
    <w:rsid w:val="00DC3699"/>
    <w:rsid w:val="00DC48E3"/>
    <w:rsid w:val="00DD033E"/>
    <w:rsid w:val="00DD0B9F"/>
    <w:rsid w:val="00DD5CCA"/>
    <w:rsid w:val="00DD623C"/>
    <w:rsid w:val="00DE0049"/>
    <w:rsid w:val="00DF4438"/>
    <w:rsid w:val="00DF5574"/>
    <w:rsid w:val="00E0469C"/>
    <w:rsid w:val="00E105C9"/>
    <w:rsid w:val="00E12F24"/>
    <w:rsid w:val="00E14186"/>
    <w:rsid w:val="00E17B34"/>
    <w:rsid w:val="00E22640"/>
    <w:rsid w:val="00E234A5"/>
    <w:rsid w:val="00E23A08"/>
    <w:rsid w:val="00E3758B"/>
    <w:rsid w:val="00E40741"/>
    <w:rsid w:val="00E434DD"/>
    <w:rsid w:val="00E44420"/>
    <w:rsid w:val="00E44922"/>
    <w:rsid w:val="00E44A21"/>
    <w:rsid w:val="00E47EAA"/>
    <w:rsid w:val="00E51999"/>
    <w:rsid w:val="00E53BB7"/>
    <w:rsid w:val="00E565B5"/>
    <w:rsid w:val="00E56DFA"/>
    <w:rsid w:val="00E57BD6"/>
    <w:rsid w:val="00E60004"/>
    <w:rsid w:val="00E65A77"/>
    <w:rsid w:val="00E675CF"/>
    <w:rsid w:val="00E74035"/>
    <w:rsid w:val="00E82509"/>
    <w:rsid w:val="00E83892"/>
    <w:rsid w:val="00E853A1"/>
    <w:rsid w:val="00E90931"/>
    <w:rsid w:val="00E92271"/>
    <w:rsid w:val="00E955A2"/>
    <w:rsid w:val="00EA1338"/>
    <w:rsid w:val="00EA595F"/>
    <w:rsid w:val="00EA6024"/>
    <w:rsid w:val="00EB01E8"/>
    <w:rsid w:val="00EB5A83"/>
    <w:rsid w:val="00EC416B"/>
    <w:rsid w:val="00ED1668"/>
    <w:rsid w:val="00ED30A8"/>
    <w:rsid w:val="00ED7907"/>
    <w:rsid w:val="00EE0F39"/>
    <w:rsid w:val="00EE4189"/>
    <w:rsid w:val="00EF1588"/>
    <w:rsid w:val="00EF3083"/>
    <w:rsid w:val="00F009C7"/>
    <w:rsid w:val="00F0318F"/>
    <w:rsid w:val="00F073AE"/>
    <w:rsid w:val="00F12EC3"/>
    <w:rsid w:val="00F173D3"/>
    <w:rsid w:val="00F213D9"/>
    <w:rsid w:val="00F24E8B"/>
    <w:rsid w:val="00F25086"/>
    <w:rsid w:val="00F27BA8"/>
    <w:rsid w:val="00F27EDE"/>
    <w:rsid w:val="00F33975"/>
    <w:rsid w:val="00F343DC"/>
    <w:rsid w:val="00F35849"/>
    <w:rsid w:val="00F358C5"/>
    <w:rsid w:val="00F37E6E"/>
    <w:rsid w:val="00F4374E"/>
    <w:rsid w:val="00F440B7"/>
    <w:rsid w:val="00F5200C"/>
    <w:rsid w:val="00F55D46"/>
    <w:rsid w:val="00F62895"/>
    <w:rsid w:val="00F71ABA"/>
    <w:rsid w:val="00F721D1"/>
    <w:rsid w:val="00F7470E"/>
    <w:rsid w:val="00F7476C"/>
    <w:rsid w:val="00F76B2D"/>
    <w:rsid w:val="00F8055B"/>
    <w:rsid w:val="00F807AA"/>
    <w:rsid w:val="00F8311E"/>
    <w:rsid w:val="00F856C0"/>
    <w:rsid w:val="00F86457"/>
    <w:rsid w:val="00F867C8"/>
    <w:rsid w:val="00F938C4"/>
    <w:rsid w:val="00FA369A"/>
    <w:rsid w:val="00FA520D"/>
    <w:rsid w:val="00FB4BD7"/>
    <w:rsid w:val="00FB4F63"/>
    <w:rsid w:val="00FB4FDC"/>
    <w:rsid w:val="00FC30DA"/>
    <w:rsid w:val="00FC4D7C"/>
    <w:rsid w:val="00FC750A"/>
    <w:rsid w:val="00FE0E06"/>
    <w:rsid w:val="00FF1013"/>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blk">
    <w:name w:val="blk"/>
    <w:basedOn w:val="a0"/>
    <w:rsid w:val="00514EB0"/>
  </w:style>
  <w:style w:type="character" w:customStyle="1" w:styleId="ConsPlusNormal0">
    <w:name w:val="ConsPlusNormal Знак"/>
    <w:link w:val="ConsPlusNormal"/>
    <w:locked/>
    <w:rsid w:val="00251F43"/>
    <w:rPr>
      <w:rFonts w:ascii="Arial" w:eastAsia="Arial" w:hAnsi="Arial" w:cs="Arial"/>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tom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1451</CharactersWithSpaces>
  <SharedDoc>false</SharedDoc>
  <HLinks>
    <vt:vector size="6" baseType="variant">
      <vt:variant>
        <vt:i4>393227</vt:i4>
      </vt:variant>
      <vt:variant>
        <vt:i4>0</vt:i4>
      </vt:variant>
      <vt:variant>
        <vt:i4>0</vt:i4>
      </vt:variant>
      <vt:variant>
        <vt:i4>5</vt:i4>
      </vt:variant>
      <vt:variant>
        <vt:lpwstr>http://vkt.tomsk.ru/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2016-10-03T08:30:00Z</cp:lastPrinted>
  <dcterms:created xsi:type="dcterms:W3CDTF">2016-11-28T07:41:00Z</dcterms:created>
  <dcterms:modified xsi:type="dcterms:W3CDTF">2017-01-19T05:27:00Z</dcterms:modified>
</cp:coreProperties>
</file>